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20CCA" w14:textId="77777777" w:rsidR="00051968" w:rsidRDefault="00051968">
      <w:pPr>
        <w:jc w:val="center"/>
        <w:rPr>
          <w:rFonts w:cstheme="minorHAnsi"/>
          <w:b/>
          <w:bCs/>
          <w:kern w:val="16"/>
          <w:sz w:val="22"/>
          <w:szCs w:val="22"/>
        </w:rPr>
      </w:pPr>
    </w:p>
    <w:p w14:paraId="5E81912D" w14:textId="4C402A84" w:rsidR="00051968" w:rsidRDefault="008329FD">
      <w:pPr>
        <w:jc w:val="center"/>
        <w:rPr>
          <w:rFonts w:cstheme="minorHAnsi"/>
          <w:b/>
          <w:bCs/>
          <w:kern w:val="16"/>
          <w:sz w:val="22"/>
          <w:szCs w:val="22"/>
        </w:rPr>
      </w:pPr>
      <w:r>
        <w:rPr>
          <w:rFonts w:cstheme="minorHAnsi"/>
          <w:b/>
          <w:bCs/>
          <w:kern w:val="16"/>
          <w:sz w:val="22"/>
          <w:szCs w:val="22"/>
        </w:rPr>
        <w:t xml:space="preserve">ANEXO II.I - </w:t>
      </w:r>
      <w:r w:rsidR="00026A6D">
        <w:rPr>
          <w:rFonts w:cstheme="minorHAnsi"/>
          <w:b/>
          <w:bCs/>
          <w:kern w:val="16"/>
          <w:sz w:val="22"/>
          <w:szCs w:val="22"/>
        </w:rPr>
        <w:t>ESTUDO TÉCNICO PRELIMINAR</w:t>
      </w:r>
    </w:p>
    <w:p w14:paraId="2BAB457D" w14:textId="77777777" w:rsidR="00051968" w:rsidRDefault="00051968">
      <w:pPr>
        <w:jc w:val="center"/>
        <w:rPr>
          <w:rFonts w:cstheme="minorHAnsi"/>
          <w:b/>
          <w:bCs/>
          <w:color w:val="FF0000"/>
          <w:kern w:val="16"/>
          <w:sz w:val="22"/>
          <w:szCs w:val="22"/>
        </w:rPr>
      </w:pPr>
    </w:p>
    <w:tbl>
      <w:tblPr>
        <w:tblStyle w:val="Tabelacomgrade"/>
        <w:tblpPr w:leftFromText="141" w:rightFromText="141" w:vertAnchor="text" w:tblpY="1"/>
        <w:tblOverlap w:val="never"/>
        <w:tblW w:w="10584" w:type="dxa"/>
        <w:tblLook w:val="04A0" w:firstRow="1" w:lastRow="0" w:firstColumn="1" w:lastColumn="0" w:noHBand="0" w:noVBand="1"/>
      </w:tblPr>
      <w:tblGrid>
        <w:gridCol w:w="1552"/>
        <w:gridCol w:w="925"/>
        <w:gridCol w:w="1097"/>
        <w:gridCol w:w="89"/>
        <w:gridCol w:w="168"/>
        <w:gridCol w:w="424"/>
        <w:gridCol w:w="422"/>
        <w:gridCol w:w="562"/>
        <w:gridCol w:w="426"/>
        <w:gridCol w:w="707"/>
        <w:gridCol w:w="285"/>
        <w:gridCol w:w="703"/>
        <w:gridCol w:w="3224"/>
      </w:tblGrid>
      <w:tr w:rsidR="00051968" w14:paraId="594BF71F" w14:textId="77777777">
        <w:tc>
          <w:tcPr>
            <w:tcW w:w="10584" w:type="dxa"/>
            <w:gridSpan w:val="13"/>
            <w:shd w:val="clear" w:color="auto" w:fill="FFFFFF" w:themeFill="background1"/>
          </w:tcPr>
          <w:p w14:paraId="64959397" w14:textId="77777777" w:rsidR="00051968" w:rsidRDefault="00026A6D">
            <w:pPr>
              <w:tabs>
                <w:tab w:val="left" w:pos="2730"/>
                <w:tab w:val="center" w:pos="5128"/>
              </w:tabs>
              <w:spacing w:before="80" w:after="80"/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FFFFFF" w:themeColor="background1"/>
                <w:spacing w:val="8"/>
                <w:kern w:val="16"/>
                <w:sz w:val="22"/>
                <w:szCs w:val="22"/>
              </w:rPr>
              <w:tab/>
            </w: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ab/>
              <w:t>DESCRIÇÃO DA NECESSIDADE</w:t>
            </w:r>
          </w:p>
        </w:tc>
      </w:tr>
      <w:tr w:rsidR="00051968" w14:paraId="69F34E11" w14:textId="77777777">
        <w:tc>
          <w:tcPr>
            <w:tcW w:w="2477" w:type="dxa"/>
            <w:gridSpan w:val="2"/>
            <w:vAlign w:val="center"/>
          </w:tcPr>
          <w:p w14:paraId="52545659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Qual a necessidade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a ser atendida?</w:t>
            </w:r>
          </w:p>
        </w:tc>
        <w:tc>
          <w:tcPr>
            <w:tcW w:w="8107" w:type="dxa"/>
            <w:gridSpan w:val="11"/>
            <w:vAlign w:val="center"/>
          </w:tcPr>
          <w:p w14:paraId="0881785D" w14:textId="77777777" w:rsidR="00051968" w:rsidRDefault="00026A6D">
            <w:pPr>
              <w:spacing w:before="80" w:after="80"/>
              <w:jc w:val="both"/>
              <w:rPr>
                <w:rFonts w:cstheme="minorHAnsi"/>
                <w:color w:val="FF0000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Manutenção da rotina administrativa e atividades diárias de diversas secretarias no Município, por meio da aquisição de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bCs/>
                <w:sz w:val="22"/>
                <w:szCs w:val="22"/>
              </w:rPr>
              <w:t>MATERIAL DE LIMPEZA E HIGIENIZAÇÃO, UTENSÍLIOS DE LIMPEZA, MATERIAL HOSPITALAR E PRODUTOS DESCARTÁVEIS.</w:t>
            </w:r>
          </w:p>
        </w:tc>
      </w:tr>
      <w:tr w:rsidR="00051968" w14:paraId="3D955E09" w14:textId="77777777"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3606CA8D" w14:textId="77777777" w:rsidR="00051968" w:rsidRDefault="00026A6D">
            <w:pPr>
              <w:spacing w:before="80" w:after="80"/>
              <w:jc w:val="center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DESCRIÇÃO DOS REQUISITOS DE CONTRATAÇÃO</w:t>
            </w:r>
          </w:p>
        </w:tc>
      </w:tr>
      <w:tr w:rsidR="00051968" w14:paraId="59DC9F8C" w14:textId="77777777">
        <w:trPr>
          <w:trHeight w:val="435"/>
        </w:trPr>
        <w:tc>
          <w:tcPr>
            <w:tcW w:w="2477" w:type="dxa"/>
            <w:gridSpan w:val="2"/>
            <w:vMerge w:val="restart"/>
            <w:vAlign w:val="center"/>
          </w:tcPr>
          <w:p w14:paraId="26455ECE" w14:textId="77777777" w:rsidR="00051968" w:rsidRDefault="00026A6D">
            <w:pPr>
              <w:spacing w:before="80" w:after="80"/>
              <w:jc w:val="right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Qual o tipo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de objeto?</w:t>
            </w:r>
          </w:p>
        </w:tc>
        <w:bookmarkStart w:id="0" w:name="_Hlk215221382"/>
        <w:tc>
          <w:tcPr>
            <w:tcW w:w="8107" w:type="dxa"/>
            <w:gridSpan w:val="11"/>
            <w:tcBorders>
              <w:bottom w:val="nil"/>
            </w:tcBorders>
            <w:vAlign w:val="center"/>
          </w:tcPr>
          <w:p w14:paraId="4E52CF04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455710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☒</w:t>
                </w:r>
              </w:sdtContent>
            </w:sdt>
            <w:bookmarkEnd w:id="0"/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Bem.</w:t>
            </w:r>
          </w:p>
        </w:tc>
      </w:tr>
      <w:tr w:rsidR="00051968" w14:paraId="6463E0E4" w14:textId="77777777">
        <w:trPr>
          <w:trHeight w:val="435"/>
        </w:trPr>
        <w:tc>
          <w:tcPr>
            <w:tcW w:w="2477" w:type="dxa"/>
            <w:gridSpan w:val="2"/>
            <w:vMerge/>
            <w:vAlign w:val="center"/>
          </w:tcPr>
          <w:p w14:paraId="7FE1A88E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bottom w:val="single" w:sz="4" w:space="0" w:color="auto"/>
            </w:tcBorders>
            <w:vAlign w:val="center"/>
          </w:tcPr>
          <w:p w14:paraId="0F0C429B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2590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Serviço.</w:t>
            </w:r>
          </w:p>
        </w:tc>
      </w:tr>
      <w:tr w:rsidR="00051968" w14:paraId="2073F7E0" w14:textId="77777777">
        <w:trPr>
          <w:trHeight w:val="435"/>
        </w:trPr>
        <w:tc>
          <w:tcPr>
            <w:tcW w:w="2477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B76796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Qual a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natureza?</w:t>
            </w:r>
          </w:p>
        </w:tc>
        <w:tc>
          <w:tcPr>
            <w:tcW w:w="81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DE0C0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972440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Continuada.</w:t>
            </w:r>
          </w:p>
        </w:tc>
      </w:tr>
      <w:tr w:rsidR="00051968" w14:paraId="01DFECAB" w14:textId="77777777">
        <w:trPr>
          <w:trHeight w:val="435"/>
        </w:trPr>
        <w:tc>
          <w:tcPr>
            <w:tcW w:w="247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902DA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1AB2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204382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 continuada.</w:t>
            </w:r>
          </w:p>
        </w:tc>
      </w:tr>
      <w:tr w:rsidR="00051968" w14:paraId="2EEB7514" w14:textId="77777777">
        <w:trPr>
          <w:trHeight w:val="204"/>
        </w:trPr>
        <w:tc>
          <w:tcPr>
            <w:tcW w:w="2477" w:type="dxa"/>
            <w:gridSpan w:val="2"/>
            <w:vMerge w:val="restart"/>
            <w:vAlign w:val="center"/>
          </w:tcPr>
          <w:p w14:paraId="068712F9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Qual a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vigência?</w:t>
            </w:r>
          </w:p>
        </w:tc>
        <w:tc>
          <w:tcPr>
            <w:tcW w:w="8107" w:type="dxa"/>
            <w:gridSpan w:val="11"/>
            <w:tcBorders>
              <w:top w:val="single" w:sz="4" w:space="0" w:color="auto"/>
              <w:bottom w:val="nil"/>
            </w:tcBorders>
            <w:vAlign w:val="center"/>
          </w:tcPr>
          <w:p w14:paraId="06EF8C71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273006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30 dias (pronta entrega).</w:t>
            </w:r>
          </w:p>
        </w:tc>
      </w:tr>
      <w:tr w:rsidR="00051968" w14:paraId="68EC84A5" w14:textId="77777777">
        <w:trPr>
          <w:trHeight w:val="204"/>
        </w:trPr>
        <w:tc>
          <w:tcPr>
            <w:tcW w:w="2477" w:type="dxa"/>
            <w:gridSpan w:val="2"/>
            <w:vMerge/>
            <w:vAlign w:val="center"/>
          </w:tcPr>
          <w:p w14:paraId="19F74707" w14:textId="77777777" w:rsidR="00051968" w:rsidRDefault="00051968">
            <w:pPr>
              <w:spacing w:after="80"/>
              <w:jc w:val="right"/>
              <w:rPr>
                <w:rFonts w:cstheme="minorHAnsi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bottom w:val="nil"/>
            </w:tcBorders>
            <w:vAlign w:val="center"/>
          </w:tcPr>
          <w:p w14:paraId="3E6CA46B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469743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180 dias.</w:t>
            </w:r>
          </w:p>
        </w:tc>
      </w:tr>
      <w:tr w:rsidR="00051968" w14:paraId="64FE02DE" w14:textId="77777777">
        <w:trPr>
          <w:trHeight w:val="202"/>
        </w:trPr>
        <w:tc>
          <w:tcPr>
            <w:tcW w:w="2477" w:type="dxa"/>
            <w:gridSpan w:val="2"/>
            <w:vMerge/>
            <w:vAlign w:val="center"/>
          </w:tcPr>
          <w:p w14:paraId="54A99DBC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bottom w:val="nil"/>
            </w:tcBorders>
            <w:vAlign w:val="center"/>
          </w:tcPr>
          <w:p w14:paraId="0A150F70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3472955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12 meses.</w:t>
            </w:r>
          </w:p>
        </w:tc>
      </w:tr>
      <w:tr w:rsidR="00051968" w14:paraId="2D001CC0" w14:textId="77777777">
        <w:trPr>
          <w:trHeight w:val="202"/>
        </w:trPr>
        <w:tc>
          <w:tcPr>
            <w:tcW w:w="2477" w:type="dxa"/>
            <w:gridSpan w:val="2"/>
            <w:vMerge/>
            <w:vAlign w:val="center"/>
          </w:tcPr>
          <w:p w14:paraId="7FC0EDEA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bottom w:val="nil"/>
            </w:tcBorders>
            <w:vAlign w:val="center"/>
          </w:tcPr>
          <w:p w14:paraId="27742019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220046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Indeterminado. </w:t>
            </w:r>
          </w:p>
        </w:tc>
      </w:tr>
      <w:tr w:rsidR="00051968" w14:paraId="0614EC0C" w14:textId="77777777">
        <w:trPr>
          <w:trHeight w:val="202"/>
        </w:trPr>
        <w:tc>
          <w:tcPr>
            <w:tcW w:w="2477" w:type="dxa"/>
            <w:gridSpan w:val="2"/>
            <w:vMerge/>
            <w:vAlign w:val="center"/>
          </w:tcPr>
          <w:p w14:paraId="785BB808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bottom w:val="nil"/>
            </w:tcBorders>
            <w:vAlign w:val="center"/>
          </w:tcPr>
          <w:p w14:paraId="71AFF347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906524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Outro:</w:t>
            </w:r>
          </w:p>
        </w:tc>
      </w:tr>
      <w:tr w:rsidR="00051968" w14:paraId="0CCCD750" w14:textId="77777777">
        <w:trPr>
          <w:trHeight w:val="405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6BB04892" w14:textId="77777777" w:rsidR="00051968" w:rsidRDefault="00026A6D">
            <w:pPr>
              <w:spacing w:after="80"/>
              <w:jc w:val="right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Poderá haver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prorrogação?</w:t>
            </w:r>
          </w:p>
        </w:tc>
        <w:tc>
          <w:tcPr>
            <w:tcW w:w="8107" w:type="dxa"/>
            <w:gridSpan w:val="11"/>
            <w:tcBorders>
              <w:bottom w:val="nil"/>
            </w:tcBorders>
            <w:vAlign w:val="center"/>
          </w:tcPr>
          <w:p w14:paraId="64DCFC6D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1909109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</w:tc>
      </w:tr>
      <w:tr w:rsidR="00051968" w14:paraId="10D0F038" w14:textId="77777777">
        <w:trPr>
          <w:trHeight w:val="405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296CD940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bottom w:val="nil"/>
            </w:tcBorders>
            <w:vAlign w:val="center"/>
          </w:tcPr>
          <w:p w14:paraId="4FD74723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903421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</w:tr>
      <w:tr w:rsidR="00051968" w14:paraId="3F738FA4" w14:textId="77777777">
        <w:trPr>
          <w:trHeight w:val="405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3A9C5A67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bottom w:val="single" w:sz="4" w:space="0" w:color="auto"/>
            </w:tcBorders>
            <w:vAlign w:val="center"/>
          </w:tcPr>
          <w:p w14:paraId="1B44F4E4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42692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 se aplica porque o prazo é indeterminado.</w:t>
            </w:r>
          </w:p>
        </w:tc>
      </w:tr>
      <w:tr w:rsidR="00051968" w14:paraId="2A957B38" w14:textId="77777777">
        <w:trPr>
          <w:trHeight w:val="592"/>
        </w:trPr>
        <w:tc>
          <w:tcPr>
            <w:tcW w:w="247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F5A64FD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HÁ transição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com contrato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anterior?</w:t>
            </w:r>
          </w:p>
        </w:tc>
        <w:tc>
          <w:tcPr>
            <w:tcW w:w="81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112A7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1209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</w:tc>
      </w:tr>
      <w:tr w:rsidR="00051968" w14:paraId="26EDBD5C" w14:textId="77777777">
        <w:trPr>
          <w:trHeight w:val="592"/>
        </w:trPr>
        <w:tc>
          <w:tcPr>
            <w:tcW w:w="24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A4D20F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6490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20670935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</w:tr>
      <w:tr w:rsidR="00051968" w14:paraId="5F917162" w14:textId="77777777">
        <w:trPr>
          <w:trHeight w:val="162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09862C1F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>Padrão mínimo de qualidade</w:t>
            </w:r>
          </w:p>
        </w:tc>
        <w:tc>
          <w:tcPr>
            <w:tcW w:w="8107" w:type="dxa"/>
            <w:gridSpan w:val="11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74F7D" w14:textId="77777777" w:rsidR="00051968" w:rsidRDefault="00026A6D">
            <w:pPr>
              <w:spacing w:before="80" w:after="80"/>
              <w:jc w:val="center"/>
              <w:rPr>
                <w:rFonts w:cstheme="minorHAnsi"/>
                <w:b/>
                <w:bCs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kern w:val="16"/>
                <w:sz w:val="22"/>
                <w:szCs w:val="22"/>
              </w:rPr>
              <w:t>Descrição detalhada</w:t>
            </w:r>
          </w:p>
        </w:tc>
      </w:tr>
      <w:tr w:rsidR="00051968" w14:paraId="53DDA42B" w14:textId="77777777">
        <w:trPr>
          <w:trHeight w:val="1160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69B7A9EB" w14:textId="77777777" w:rsidR="00051968" w:rsidRDefault="00051968">
            <w:pPr>
              <w:spacing w:before="80" w:after="80"/>
              <w:jc w:val="center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shd w:val="clear" w:color="auto" w:fill="FFFFFF" w:themeFill="background1"/>
            <w:vAlign w:val="center"/>
          </w:tcPr>
          <w:p w14:paraId="45FE9D19" w14:textId="77777777" w:rsidR="00051968" w:rsidRDefault="00026A6D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Trata-se de fornecimento de material comum, cujos padrões de desempenho e qualidade podem ser objetivamente definidos no edital por meio de especificações usuais no mercado, conforme de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kern w:val="16"/>
                <w:sz w:val="22"/>
                <w:szCs w:val="22"/>
              </w:rPr>
              <w:t>estão discriminadas no Anexo I deste ETP.</w:t>
            </w:r>
          </w:p>
        </w:tc>
      </w:tr>
      <w:tr w:rsidR="00051968" w14:paraId="5EC7914F" w14:textId="77777777">
        <w:trPr>
          <w:trHeight w:val="60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78EFE886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Há critérios de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sustentabilidade?</w:t>
            </w:r>
          </w:p>
        </w:tc>
        <w:tc>
          <w:tcPr>
            <w:tcW w:w="1097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B853E4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4344276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 </w:t>
            </w:r>
          </w:p>
        </w:tc>
        <w:tc>
          <w:tcPr>
            <w:tcW w:w="7010" w:type="dxa"/>
            <w:gridSpan w:val="10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08772B5F" w14:textId="77777777" w:rsidR="00051968" w:rsidRDefault="00051968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3665FD45" w14:textId="77777777">
        <w:trPr>
          <w:trHeight w:val="592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291E6D93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</w:tcBorders>
            <w:shd w:val="clear" w:color="auto" w:fill="FFFFFF" w:themeFill="background1"/>
            <w:vAlign w:val="center"/>
          </w:tcPr>
          <w:p w14:paraId="0F5E6D22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786537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  <w:p w14:paraId="348D64D4" w14:textId="77777777" w:rsidR="00051968" w:rsidRDefault="00026A6D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Considerando o objeto –</w:t>
            </w:r>
            <w:r>
              <w:rPr>
                <w:rFonts w:cstheme="minorHAnsi"/>
                <w:bCs/>
                <w:sz w:val="22"/>
                <w:szCs w:val="22"/>
              </w:rPr>
              <w:t xml:space="preserve"> material de limpeza e higienização, utensílios de limpeza, material hospitalar e produtos descartáveis</w:t>
            </w:r>
            <w:r>
              <w:rPr>
                <w:rFonts w:cstheme="minorHAnsi"/>
                <w:kern w:val="16"/>
                <w:sz w:val="22"/>
                <w:szCs w:val="22"/>
              </w:rPr>
              <w:t xml:space="preserve"> – faz-se necessária a adoção dos seguintes critérios de sustentabilidade:</w:t>
            </w:r>
          </w:p>
          <w:p w14:paraId="2F61EAB0" w14:textId="77777777" w:rsidR="00051968" w:rsidRDefault="00026A6D">
            <w:pPr>
              <w:pStyle w:val="PargrafodaLista"/>
              <w:numPr>
                <w:ilvl w:val="0"/>
                <w:numId w:val="1"/>
              </w:num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produtos deverão ser de baixo impacto ambiental;</w:t>
            </w:r>
          </w:p>
          <w:p w14:paraId="5A753B53" w14:textId="77777777" w:rsidR="00051968" w:rsidRDefault="00026A6D">
            <w:pPr>
              <w:pStyle w:val="PargrafodaLista"/>
              <w:numPr>
                <w:ilvl w:val="0"/>
                <w:numId w:val="1"/>
              </w:num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materiais menos agressivos ao meio ambiente, ou seja, com maior eficiência na utilização dos recursos naturais;</w:t>
            </w:r>
          </w:p>
          <w:p w14:paraId="5E71D3BD" w14:textId="77777777" w:rsidR="00051968" w:rsidRDefault="00026A6D">
            <w:pPr>
              <w:pStyle w:val="PargrafodaLista"/>
              <w:numPr>
                <w:ilvl w:val="0"/>
                <w:numId w:val="1"/>
              </w:num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maior vida útil;</w:t>
            </w:r>
          </w:p>
          <w:p w14:paraId="4FD4EBC6" w14:textId="77777777" w:rsidR="00051968" w:rsidRDefault="00026A6D">
            <w:pPr>
              <w:pStyle w:val="PargrafodaLista"/>
              <w:numPr>
                <w:ilvl w:val="0"/>
                <w:numId w:val="1"/>
              </w:num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lastRenderedPageBreak/>
              <w:t xml:space="preserve">produtos acondicionados em embalagens individuais adequadas, com o menor volume possível, fabricada em material reciclável ou biodegradável, nos termos da ABNT NBR 13230:1997 e ABNT NBR 15448-1:2008 e 15448-2:2008. </w:t>
            </w:r>
          </w:p>
        </w:tc>
      </w:tr>
      <w:tr w:rsidR="00051968" w14:paraId="01BE0DC2" w14:textId="77777777">
        <w:trPr>
          <w:trHeight w:val="405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01B220F4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lastRenderedPageBreak/>
              <w:t xml:space="preserve">Há necessidade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de treinamento?</w:t>
            </w:r>
          </w:p>
        </w:tc>
        <w:tc>
          <w:tcPr>
            <w:tcW w:w="8107" w:type="dxa"/>
            <w:gridSpan w:val="11"/>
            <w:tcBorders>
              <w:bottom w:val="nil"/>
            </w:tcBorders>
            <w:shd w:val="clear" w:color="auto" w:fill="FFFFFF" w:themeFill="background1"/>
            <w:vAlign w:val="center"/>
          </w:tcPr>
          <w:p w14:paraId="29A6DECC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2464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</w:tc>
      </w:tr>
      <w:tr w:rsidR="00051968" w14:paraId="11F1F582" w14:textId="77777777">
        <w:trPr>
          <w:trHeight w:val="405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73228731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</w:tcBorders>
            <w:shd w:val="clear" w:color="auto" w:fill="FFFFFF" w:themeFill="background1"/>
            <w:vAlign w:val="center"/>
          </w:tcPr>
          <w:p w14:paraId="0EA95A18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4760761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</w:tr>
      <w:tr w:rsidR="00051968" w14:paraId="3EE610D1" w14:textId="77777777">
        <w:trPr>
          <w:trHeight w:val="405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0A6424D7" w14:textId="77777777" w:rsidR="00051968" w:rsidRDefault="00026A6D">
            <w:pPr>
              <w:spacing w:before="80" w:after="80"/>
              <w:jc w:val="center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LEVANTAMENTO DE MERCADO</w:t>
            </w:r>
          </w:p>
        </w:tc>
      </w:tr>
      <w:tr w:rsidR="00051968" w14:paraId="2D906936" w14:textId="77777777">
        <w:trPr>
          <w:trHeight w:val="309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1B1FEB0F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Onde foram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pesquisadas as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possíveis soluções?</w:t>
            </w:r>
          </w:p>
        </w:tc>
        <w:tc>
          <w:tcPr>
            <w:tcW w:w="3188" w:type="dxa"/>
            <w:gridSpan w:val="7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895CB7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99822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Consulta a fornecedores.</w:t>
            </w:r>
          </w:p>
        </w:tc>
        <w:tc>
          <w:tcPr>
            <w:tcW w:w="4919" w:type="dxa"/>
            <w:gridSpan w:val="4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AB6B025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3418565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Contratações similares.</w:t>
            </w:r>
          </w:p>
        </w:tc>
      </w:tr>
      <w:tr w:rsidR="00051968" w14:paraId="5599AEA2" w14:textId="77777777">
        <w:trPr>
          <w:trHeight w:val="309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18211A6E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3188" w:type="dxa"/>
            <w:gridSpan w:val="7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FFB152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7054497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Internet.</w:t>
            </w:r>
          </w:p>
        </w:tc>
        <w:tc>
          <w:tcPr>
            <w:tcW w:w="4919" w:type="dxa"/>
            <w:gridSpan w:val="4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4427BF2" w14:textId="77777777" w:rsidR="00051968" w:rsidRDefault="00051968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0C53ED15" w14:textId="77777777">
        <w:trPr>
          <w:trHeight w:val="70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03CD4DC7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1354" w:type="dxa"/>
            <w:gridSpan w:val="3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762D855C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860788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Outro.</w:t>
            </w:r>
          </w:p>
        </w:tc>
        <w:tc>
          <w:tcPr>
            <w:tcW w:w="6753" w:type="dxa"/>
            <w:gridSpan w:val="8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4B6211DB" w14:textId="77777777" w:rsidR="00051968" w:rsidRDefault="00051968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45343365" w14:textId="77777777">
        <w:trPr>
          <w:trHeight w:val="405"/>
        </w:trPr>
        <w:tc>
          <w:tcPr>
            <w:tcW w:w="2477" w:type="dxa"/>
            <w:gridSpan w:val="2"/>
            <w:shd w:val="clear" w:color="auto" w:fill="FFFFFF" w:themeFill="background1"/>
            <w:vAlign w:val="center"/>
          </w:tcPr>
          <w:p w14:paraId="0ABAEF09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Justificativa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técnica e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econômica para a escolha da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melhor solução</w:t>
            </w:r>
          </w:p>
        </w:tc>
        <w:tc>
          <w:tcPr>
            <w:tcW w:w="8107" w:type="dxa"/>
            <w:gridSpan w:val="11"/>
            <w:shd w:val="clear" w:color="auto" w:fill="FFFFFF" w:themeFill="background1"/>
            <w:vAlign w:val="center"/>
          </w:tcPr>
          <w:p w14:paraId="4070ECC8" w14:textId="77777777" w:rsidR="00051968" w:rsidRDefault="00026A6D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Para a elaboração deste ETP, visando ao levantamento de mercado com o escopo de definir o tipo de solução a contratar, observou-se que no mercado ofertante de material de limpeza, higienização e utensílios de limpeza, predominam duas principais tipos de soluções,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kern w:val="16"/>
                <w:sz w:val="22"/>
                <w:szCs w:val="22"/>
              </w:rPr>
              <w:t>conforme seguem detalhamentos:</w:t>
            </w:r>
          </w:p>
          <w:p w14:paraId="47389D8E" w14:textId="77777777" w:rsidR="00051968" w:rsidRDefault="00051968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  <w:p w14:paraId="620135D0" w14:textId="77777777" w:rsidR="00051968" w:rsidRDefault="00026A6D">
            <w:pPr>
              <w:pStyle w:val="PargrafodaLista"/>
              <w:numPr>
                <w:ilvl w:val="0"/>
                <w:numId w:val="2"/>
              </w:numPr>
              <w:spacing w:after="80"/>
              <w:jc w:val="both"/>
              <w:rPr>
                <w:rFonts w:cstheme="minorHAnsi"/>
                <w:i/>
                <w:iCs/>
                <w:kern w:val="16"/>
                <w:sz w:val="22"/>
                <w:szCs w:val="22"/>
                <w:u w:val="single"/>
              </w:rPr>
            </w:pPr>
            <w:r>
              <w:rPr>
                <w:rFonts w:cstheme="minorHAnsi"/>
                <w:b/>
                <w:bCs/>
                <w:kern w:val="16"/>
                <w:sz w:val="22"/>
                <w:szCs w:val="22"/>
                <w:u w:val="single"/>
              </w:rPr>
              <w:t>Solução 1</w:t>
            </w:r>
            <w:r>
              <w:rPr>
                <w:rFonts w:cstheme="minorHAnsi"/>
                <w:i/>
                <w:iCs/>
                <w:kern w:val="16"/>
                <w:sz w:val="22"/>
                <w:szCs w:val="22"/>
                <w:u w:val="single"/>
              </w:rPr>
              <w:t>: Aquisição de</w:t>
            </w:r>
            <w:r>
              <w:t xml:space="preserve"> </w:t>
            </w:r>
            <w:r>
              <w:rPr>
                <w:rFonts w:cstheme="minorHAnsi"/>
                <w:i/>
                <w:iCs/>
                <w:kern w:val="16"/>
                <w:sz w:val="22"/>
                <w:szCs w:val="22"/>
                <w:u w:val="single"/>
              </w:rPr>
              <w:t>material de limpeza, higienização, utensílios de limpeza, material hospitalar e produtos descartáveis, agrupados em lotes, através da realização de Pregão - SRP.</w:t>
            </w:r>
          </w:p>
          <w:p w14:paraId="637A559C" w14:textId="77777777" w:rsidR="00051968" w:rsidRDefault="00026A6D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 xml:space="preserve">De modo geral, o </w:t>
            </w:r>
            <w:r>
              <w:rPr>
                <w:rFonts w:cstheme="minorHAnsi"/>
                <w:sz w:val="22"/>
                <w:szCs w:val="22"/>
              </w:rPr>
              <w:t>objeto</w:t>
            </w:r>
            <w:r>
              <w:rPr>
                <w:rFonts w:cstheme="minorHAnsi"/>
                <w:kern w:val="16"/>
                <w:sz w:val="22"/>
                <w:szCs w:val="22"/>
              </w:rPr>
              <w:t xml:space="preserve"> da contratação, deve ser agrupado em 4 (quatro) lotes por ter grande similaridade nas características e especificações, considerando a correlação entre os itens contidos em cada Lote, bem como a execução em conjunto trará significativa redução de preço, comparando-se com a realização dos serviços em separado.</w:t>
            </w:r>
          </w:p>
          <w:p w14:paraId="673334D6" w14:textId="77777777" w:rsidR="00051968" w:rsidRDefault="00051968">
            <w:pPr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  <w:p w14:paraId="327ED68D" w14:textId="77777777" w:rsidR="00051968" w:rsidRDefault="00026A6D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 xml:space="preserve">Sendo assim, cada lote apresentado deve ser gerido e executado pela mesma empresa, caso contrário, poderia implicar uma complexa e desnecessária demanda para os fiscais contratuais, uma vez que os serviços deixariam de apresentar um padrão de qualidade, gerando, inclusive, ingerência entre as diversas empresas, caso o objeto fosse dividido em itens independentes. </w:t>
            </w:r>
          </w:p>
          <w:p w14:paraId="46F9ACC6" w14:textId="77777777" w:rsidR="00051968" w:rsidRDefault="00051968">
            <w:pPr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  <w:p w14:paraId="736601B1" w14:textId="77777777" w:rsidR="00051968" w:rsidRDefault="00026A6D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 xml:space="preserve">A licitação para a contratação de que trata o objeto deste termo de referência, por meio de preço global, nos moldes em que se encontra, permite à Administração uma maior economia com o ganho de escala, haja vista que os licitantes poderão vir a ofertar preços mais competitivos, sem restringir a competitividade. </w:t>
            </w:r>
          </w:p>
          <w:p w14:paraId="2B5BD45F" w14:textId="77777777" w:rsidR="00051968" w:rsidRDefault="00051968">
            <w:pPr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  <w:p w14:paraId="7CEEF7BB" w14:textId="77777777" w:rsidR="00051968" w:rsidRDefault="00026A6D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 xml:space="preserve">A contratação foi agrupada para permitir maior adesão e competitividade ao certame pelo mercado fornecedor, em razão da quantidade de serviço em cada item, ampliando o interesse do mercado, evitando-se assim a necessidade de iniciar nova licitação para o atendimento da demanda em questão. </w:t>
            </w:r>
          </w:p>
          <w:p w14:paraId="76A2BC1D" w14:textId="77777777" w:rsidR="00051968" w:rsidRDefault="00051968">
            <w:pPr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  <w:p w14:paraId="5C17960D" w14:textId="77777777" w:rsidR="00051968" w:rsidRDefault="00026A6D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Ademais, a escolha pelo Sistema de Registro de Preços viabiliza a participação de todas as secretarias interessadas na futura contratação.</w:t>
            </w:r>
          </w:p>
          <w:p w14:paraId="0FE451C2" w14:textId="77777777" w:rsidR="00051968" w:rsidRDefault="00051968">
            <w:pPr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  <w:p w14:paraId="45213B92" w14:textId="77777777" w:rsidR="00051968" w:rsidRDefault="00026A6D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 xml:space="preserve">Com a utilização do Sistema de Registro de Preço, a Administração tende a economizar nas suas aquisições, não precisando providenciar grandes áreas para armazenagem de </w:t>
            </w:r>
            <w:r>
              <w:rPr>
                <w:rFonts w:cstheme="minorHAnsi"/>
                <w:kern w:val="16"/>
                <w:sz w:val="22"/>
                <w:szCs w:val="22"/>
              </w:rPr>
              <w:lastRenderedPageBreak/>
              <w:t>materiais tendo em vista que o licitante vencedor, ao assinar a Ata de Registro de Preços, compromete-se a fornecer os materiais pelo preço acordado e quando for solicitado.</w:t>
            </w:r>
          </w:p>
          <w:p w14:paraId="26F71D71" w14:textId="77777777" w:rsidR="00051968" w:rsidRDefault="00051968">
            <w:pPr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  <w:p w14:paraId="713143E0" w14:textId="77777777" w:rsidR="00051968" w:rsidRDefault="00026A6D">
            <w:pPr>
              <w:pStyle w:val="PargrafodaLista"/>
              <w:numPr>
                <w:ilvl w:val="0"/>
                <w:numId w:val="2"/>
              </w:num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kern w:val="16"/>
                <w:sz w:val="22"/>
                <w:szCs w:val="22"/>
                <w:u w:val="single"/>
              </w:rPr>
              <w:t>Solução 2:</w:t>
            </w:r>
            <w:r>
              <w:rPr>
                <w:rFonts w:cstheme="minorHAnsi"/>
                <w:kern w:val="16"/>
                <w:sz w:val="22"/>
                <w:szCs w:val="22"/>
                <w:u w:val="single"/>
              </w:rPr>
              <w:t xml:space="preserve"> Adesão a Ata de Registro de Preços</w:t>
            </w:r>
            <w:r>
              <w:rPr>
                <w:rFonts w:cstheme="minorHAnsi"/>
                <w:kern w:val="16"/>
                <w:sz w:val="22"/>
                <w:szCs w:val="22"/>
                <w:u w:val="single"/>
              </w:rPr>
              <w:cr/>
            </w:r>
          </w:p>
          <w:p w14:paraId="0A05E1B0" w14:textId="77777777" w:rsidR="00051968" w:rsidRDefault="00026A6D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Por intermédio da Lei nº. 14.133/2021 e o Decreto Municipal nº. 3.635/2023, no qual regulamenta o Sistema de Registro de Preços, estabelece-se a possibilidade de a proposta mais vantajosa numa licitação ser aproveitada por outros órgãos e entidades, por meio da adesão a ata.</w:t>
            </w:r>
          </w:p>
          <w:p w14:paraId="1EAFD36A" w14:textId="77777777" w:rsidR="00051968" w:rsidRDefault="00026A6D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No entanto, considerando o quantitativo necessário para suprir a necessidade das Secretarias, teria que ser preenchido com várias adesões a diversas atas o que não seria vantajoso para a Administração Municipal.</w:t>
            </w:r>
          </w:p>
          <w:p w14:paraId="5A4E3F01" w14:textId="77777777" w:rsidR="00051968" w:rsidRDefault="00026A6D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kern w:val="16"/>
                <w:sz w:val="22"/>
                <w:szCs w:val="22"/>
              </w:rPr>
              <w:t>Conclusão:</w:t>
            </w:r>
          </w:p>
          <w:p w14:paraId="06D3FDBB" w14:textId="77777777" w:rsidR="00051968" w:rsidRDefault="00026A6D">
            <w:pPr>
              <w:numPr>
                <w:ilvl w:val="0"/>
                <w:numId w:val="3"/>
              </w:num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A Solução 1, de realizar um Pregão com Sistema de Registro de Preços para a aquisição de materiais agrupados em lotes, é considerada a mais adequada para assegurar a continuidade do abastecimento.</w:t>
            </w:r>
          </w:p>
          <w:p w14:paraId="0DB9A5C9" w14:textId="77777777" w:rsidR="00051968" w:rsidRDefault="00026A6D">
            <w:pPr>
              <w:numPr>
                <w:ilvl w:val="0"/>
                <w:numId w:val="3"/>
              </w:num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A adjudicação por lote é a forma mais adequada devido à grande quantidade de itens. Essa medida está em conformidade com o princípio da eficiência e atende melhor ao interesse público, uma vez que os itens possuem padronização e correlação.</w:t>
            </w:r>
          </w:p>
          <w:p w14:paraId="2619C200" w14:textId="77777777" w:rsidR="00051968" w:rsidRDefault="00026A6D">
            <w:pPr>
              <w:numPr>
                <w:ilvl w:val="0"/>
                <w:numId w:val="3"/>
              </w:num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A Secretaria Municipal de Governo será responsável pela centralização das demandas de todas as secretarias, exceto as de Educação, de Assistência Social e de Saúde, que continuarão a gerir suas próprias necessidades.</w:t>
            </w:r>
          </w:p>
        </w:tc>
      </w:tr>
      <w:tr w:rsidR="00051968" w14:paraId="2BD42F01" w14:textId="77777777">
        <w:trPr>
          <w:trHeight w:val="450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7EA488C6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lastRenderedPageBreak/>
              <w:t xml:space="preserve">Há restrição de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fornecedores?</w:t>
            </w:r>
          </w:p>
        </w:tc>
        <w:tc>
          <w:tcPr>
            <w:tcW w:w="8107" w:type="dxa"/>
            <w:gridSpan w:val="11"/>
            <w:tcBorders>
              <w:bottom w:val="nil"/>
            </w:tcBorders>
            <w:shd w:val="clear" w:color="auto" w:fill="FFFFFF" w:themeFill="background1"/>
            <w:vAlign w:val="center"/>
          </w:tcPr>
          <w:p w14:paraId="09200107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714608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</w:tc>
      </w:tr>
      <w:tr w:rsidR="00051968" w14:paraId="26A7E55D" w14:textId="77777777">
        <w:trPr>
          <w:trHeight w:val="450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061BFB74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</w:tcBorders>
            <w:shd w:val="clear" w:color="auto" w:fill="FFFFFF" w:themeFill="background1"/>
            <w:vAlign w:val="center"/>
          </w:tcPr>
          <w:p w14:paraId="7A8A4C8E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6426462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</w:tr>
      <w:tr w:rsidR="00051968" w14:paraId="144F382F" w14:textId="77777777">
        <w:trPr>
          <w:trHeight w:val="405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1216EB58" w14:textId="77777777" w:rsidR="00051968" w:rsidRDefault="00026A6D">
            <w:pPr>
              <w:spacing w:before="80" w:after="80"/>
              <w:jc w:val="center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DESCRIÇÃO DA SOLUÇÃO</w:t>
            </w:r>
          </w:p>
        </w:tc>
      </w:tr>
      <w:tr w:rsidR="00051968" w14:paraId="7FC1AC0B" w14:textId="77777777">
        <w:trPr>
          <w:trHeight w:val="405"/>
        </w:trPr>
        <w:tc>
          <w:tcPr>
            <w:tcW w:w="2477" w:type="dxa"/>
            <w:gridSpan w:val="2"/>
            <w:shd w:val="clear" w:color="auto" w:fill="FFFFFF" w:themeFill="background1"/>
            <w:vAlign w:val="center"/>
          </w:tcPr>
          <w:p w14:paraId="3E2B12CE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O que será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contratado?</w:t>
            </w:r>
          </w:p>
        </w:tc>
        <w:tc>
          <w:tcPr>
            <w:tcW w:w="8107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7D375D" w14:textId="77777777" w:rsidR="00051968" w:rsidRDefault="00026A6D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Registro de preços, através de Pregão, para eventual AQUISIÇÃO DE MATERIAL DE LIMPEZA E HIGIENIZAÇÃO, UTENSÍLIOS DE LIMPEZA, MATERIAL DE USO HOSPITALAR E DESCARTÁVEIS, para atender à necessidade de diversas secretarias no Município de Magé. A solução visa continuar suprindo as demandas de consumo interno das secretarias municipais.</w:t>
            </w:r>
          </w:p>
        </w:tc>
      </w:tr>
      <w:tr w:rsidR="00051968" w14:paraId="0CB20FF6" w14:textId="77777777">
        <w:trPr>
          <w:trHeight w:val="252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43F22A37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Qual o prazo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da garantia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contratual?</w:t>
            </w:r>
          </w:p>
        </w:tc>
        <w:tc>
          <w:tcPr>
            <w:tcW w:w="8107" w:type="dxa"/>
            <w:gridSpan w:val="11"/>
            <w:tcBorders>
              <w:bottom w:val="nil"/>
            </w:tcBorders>
            <w:shd w:val="clear" w:color="auto" w:fill="FFFFFF" w:themeFill="background1"/>
            <w:vAlign w:val="center"/>
          </w:tcPr>
          <w:p w14:paraId="3C4A6283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337518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 há.</w:t>
            </w:r>
          </w:p>
        </w:tc>
      </w:tr>
      <w:tr w:rsidR="00051968" w14:paraId="174CB7F3" w14:textId="77777777">
        <w:trPr>
          <w:trHeight w:val="252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261B1813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8776438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130085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90 dias. </w:t>
            </w:r>
          </w:p>
        </w:tc>
      </w:tr>
      <w:tr w:rsidR="00051968" w14:paraId="3A221EC1" w14:textId="77777777">
        <w:trPr>
          <w:trHeight w:val="252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7539A5A3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F945F8B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2108034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12 meses.</w:t>
            </w:r>
          </w:p>
        </w:tc>
      </w:tr>
      <w:tr w:rsidR="00051968" w14:paraId="52078C66" w14:textId="77777777">
        <w:trPr>
          <w:trHeight w:val="290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4A02A1FD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1778" w:type="dxa"/>
            <w:gridSpan w:val="4"/>
            <w:vMerge w:val="restart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620D3283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7554778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Outro: </w:t>
            </w:r>
          </w:p>
        </w:tc>
        <w:tc>
          <w:tcPr>
            <w:tcW w:w="6329" w:type="dxa"/>
            <w:gridSpan w:val="7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2F57AFFF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659683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dias. </w:t>
            </w:r>
            <w:r w:rsidR="00026A6D">
              <w:rPr>
                <w:rFonts w:cstheme="minorHAnsi"/>
                <w:b/>
                <w:bCs/>
                <w:kern w:val="16"/>
                <w:sz w:val="22"/>
                <w:szCs w:val="22"/>
              </w:rPr>
              <w:t>90 dias para produtos duráveis e 30 dias para não duráveis, conforme CDC.</w:t>
            </w:r>
          </w:p>
        </w:tc>
      </w:tr>
      <w:tr w:rsidR="00051968" w14:paraId="4E13BDA6" w14:textId="77777777">
        <w:trPr>
          <w:trHeight w:val="290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06A1F8D4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1778" w:type="dxa"/>
            <w:gridSpan w:val="4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14:paraId="0ED39358" w14:textId="77777777" w:rsidR="00051968" w:rsidRDefault="00051968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</w:p>
        </w:tc>
        <w:tc>
          <w:tcPr>
            <w:tcW w:w="6329" w:type="dxa"/>
            <w:gridSpan w:val="7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65C83E87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43286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meses.</w:t>
            </w:r>
          </w:p>
        </w:tc>
      </w:tr>
      <w:tr w:rsidR="00051968" w14:paraId="426D0A6B" w14:textId="77777777">
        <w:trPr>
          <w:trHeight w:val="290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665F65C4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1778" w:type="dxa"/>
            <w:gridSpan w:val="4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14:paraId="74CFEF95" w14:textId="77777777" w:rsidR="00051968" w:rsidRDefault="00051968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</w:p>
        </w:tc>
        <w:tc>
          <w:tcPr>
            <w:tcW w:w="6329" w:type="dxa"/>
            <w:gridSpan w:val="7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68273018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832648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anos.</w:t>
            </w:r>
          </w:p>
        </w:tc>
      </w:tr>
      <w:tr w:rsidR="00051968" w14:paraId="72033E9E" w14:textId="77777777">
        <w:trPr>
          <w:trHeight w:val="50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6C3594D1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Há necessidade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de assistência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técnica?</w:t>
            </w:r>
          </w:p>
        </w:tc>
        <w:tc>
          <w:tcPr>
            <w:tcW w:w="1097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E9B0FFC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778168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 </w:t>
            </w:r>
          </w:p>
        </w:tc>
        <w:tc>
          <w:tcPr>
            <w:tcW w:w="7010" w:type="dxa"/>
            <w:gridSpan w:val="10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C10C56" w14:textId="77777777" w:rsidR="00051968" w:rsidRDefault="00051968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187FF679" w14:textId="77777777">
        <w:trPr>
          <w:trHeight w:val="50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01862B83" w14:textId="77777777" w:rsidR="00051968" w:rsidRDefault="00051968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</w:tcBorders>
            <w:shd w:val="clear" w:color="auto" w:fill="FFFFFF" w:themeFill="background1"/>
            <w:vAlign w:val="center"/>
          </w:tcPr>
          <w:p w14:paraId="133FFAAA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255256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</w:tr>
      <w:tr w:rsidR="00051968" w14:paraId="78C489FB" w14:textId="77777777">
        <w:trPr>
          <w:trHeight w:val="450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001F2D1B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>Há necessidade de manutenção?</w:t>
            </w:r>
          </w:p>
        </w:tc>
        <w:tc>
          <w:tcPr>
            <w:tcW w:w="1097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71215ED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072395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</w:tc>
        <w:tc>
          <w:tcPr>
            <w:tcW w:w="7010" w:type="dxa"/>
            <w:gridSpan w:val="10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BDFEE45" w14:textId="77777777" w:rsidR="00051968" w:rsidRDefault="00051968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4C90CFDD" w14:textId="77777777">
        <w:trPr>
          <w:trHeight w:val="641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26EE55E0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</w:tcBorders>
            <w:shd w:val="clear" w:color="auto" w:fill="FFFFFF" w:themeFill="background1"/>
            <w:vAlign w:val="center"/>
          </w:tcPr>
          <w:p w14:paraId="2061373D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2110443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</w:tr>
      <w:tr w:rsidR="00051968" w14:paraId="457BF7E6" w14:textId="77777777">
        <w:trPr>
          <w:trHeight w:val="405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6A832DAB" w14:textId="77777777" w:rsidR="00051968" w:rsidRDefault="00026A6D">
            <w:pPr>
              <w:keepNext/>
              <w:spacing w:before="80" w:after="80"/>
              <w:jc w:val="center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ESTIMATIVA DO QUANTITATIVO NECESSÁRIO</w:t>
            </w:r>
          </w:p>
        </w:tc>
      </w:tr>
      <w:tr w:rsidR="00051968" w14:paraId="59CB4473" w14:textId="77777777">
        <w:trPr>
          <w:trHeight w:val="175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3FE21948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Como se obteve o quantitativo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estimado?</w:t>
            </w:r>
          </w:p>
        </w:tc>
        <w:tc>
          <w:tcPr>
            <w:tcW w:w="4180" w:type="dxa"/>
            <w:gridSpan w:val="9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FF0BA1E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822921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Análise de contratações anteriores.</w:t>
            </w:r>
          </w:p>
        </w:tc>
        <w:tc>
          <w:tcPr>
            <w:tcW w:w="3927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120FE5F" w14:textId="77777777" w:rsidR="00051968" w:rsidRDefault="00843371">
            <w:pPr>
              <w:spacing w:before="80"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686895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Análise de contratações similares.</w:t>
            </w:r>
          </w:p>
        </w:tc>
      </w:tr>
      <w:tr w:rsidR="00051968" w14:paraId="27568B77" w14:textId="77777777">
        <w:trPr>
          <w:trHeight w:val="50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660DC39F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1354" w:type="dxa"/>
            <w:gridSpan w:val="3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39168E6B" w14:textId="77777777" w:rsidR="00051968" w:rsidRDefault="00843371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2049915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Outro. </w:t>
            </w:r>
          </w:p>
        </w:tc>
        <w:tc>
          <w:tcPr>
            <w:tcW w:w="6753" w:type="dxa"/>
            <w:gridSpan w:val="8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316268AD" w14:textId="77777777" w:rsidR="00051968" w:rsidRDefault="00051968">
            <w:pPr>
              <w:spacing w:after="80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07960C53" w14:textId="77777777">
        <w:trPr>
          <w:trHeight w:val="405"/>
        </w:trPr>
        <w:tc>
          <w:tcPr>
            <w:tcW w:w="24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312D2C" w14:textId="77777777" w:rsidR="00051968" w:rsidRDefault="00026A6D">
            <w:pPr>
              <w:spacing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Descrição do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quantitativo?</w:t>
            </w:r>
          </w:p>
        </w:tc>
        <w:tc>
          <w:tcPr>
            <w:tcW w:w="8107" w:type="dxa"/>
            <w:gridSpan w:val="11"/>
            <w:shd w:val="clear" w:color="auto" w:fill="FFFFFF" w:themeFill="background1"/>
            <w:vAlign w:val="center"/>
          </w:tcPr>
          <w:p w14:paraId="7F9EBBC2" w14:textId="77777777" w:rsidR="00051968" w:rsidRDefault="00026A6D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 xml:space="preserve">Para o dimensionamento das quantidades a serem contratadas utilizou-se a mesma metodologia de cálculo do </w:t>
            </w:r>
            <w:r>
              <w:rPr>
                <w:rFonts w:cstheme="minorHAnsi"/>
                <w:b/>
                <w:bCs/>
                <w:kern w:val="16"/>
                <w:sz w:val="22"/>
                <w:szCs w:val="22"/>
              </w:rPr>
              <w:t>Pregão Presencial SRP 080/2022</w:t>
            </w:r>
            <w:r>
              <w:rPr>
                <w:rFonts w:cstheme="minorHAnsi"/>
                <w:kern w:val="16"/>
                <w:sz w:val="22"/>
                <w:szCs w:val="22"/>
              </w:rPr>
              <w:t xml:space="preserve"> e </w:t>
            </w:r>
            <w:r>
              <w:rPr>
                <w:rFonts w:cstheme="minorHAnsi"/>
                <w:b/>
                <w:bCs/>
                <w:kern w:val="16"/>
                <w:sz w:val="22"/>
                <w:szCs w:val="22"/>
              </w:rPr>
              <w:t>Pregão Presencial SRP 082/2022</w:t>
            </w:r>
            <w:r>
              <w:rPr>
                <w:rFonts w:cstheme="minorHAnsi"/>
                <w:kern w:val="16"/>
                <w:sz w:val="22"/>
                <w:szCs w:val="22"/>
              </w:rPr>
              <w:t>, no qual foi considerado o histórico de materiais utilizados no período 21/03/2023 até 20/03/2024.</w:t>
            </w:r>
          </w:p>
        </w:tc>
      </w:tr>
      <w:tr w:rsidR="00051968" w14:paraId="7A701AAE" w14:textId="77777777">
        <w:trPr>
          <w:trHeight w:val="90"/>
        </w:trPr>
        <w:tc>
          <w:tcPr>
            <w:tcW w:w="2477" w:type="dxa"/>
            <w:gridSpan w:val="2"/>
            <w:shd w:val="clear" w:color="auto" w:fill="FFFFFF" w:themeFill="background1"/>
            <w:vAlign w:val="center"/>
          </w:tcPr>
          <w:p w14:paraId="22636F98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>Especificação</w:t>
            </w:r>
          </w:p>
        </w:tc>
        <w:tc>
          <w:tcPr>
            <w:tcW w:w="8107" w:type="dxa"/>
            <w:gridSpan w:val="11"/>
            <w:vAlign w:val="center"/>
          </w:tcPr>
          <w:p w14:paraId="5BBCF0D6" w14:textId="77777777" w:rsidR="00051968" w:rsidRDefault="00026A6D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A descrição do quantitativo encontra-se no apêndice ao Termo de Referência, conforme os preços unitários, descrição detalhada dos itens, bem como as suas especificidades técnicas.</w:t>
            </w:r>
          </w:p>
        </w:tc>
      </w:tr>
      <w:tr w:rsidR="00051968" w14:paraId="0E153F54" w14:textId="77777777">
        <w:trPr>
          <w:trHeight w:val="563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39BC765A" w14:textId="77777777" w:rsidR="00051968" w:rsidRDefault="00026A6D">
            <w:pPr>
              <w:jc w:val="center"/>
              <w:rPr>
                <w:rFonts w:cstheme="minorHAnsi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ESTIMATIVA DO VALOR DA CONTRATAÇÃO</w:t>
            </w:r>
          </w:p>
        </w:tc>
      </w:tr>
      <w:tr w:rsidR="00051968" w14:paraId="3135D65E" w14:textId="77777777">
        <w:trPr>
          <w:trHeight w:val="180"/>
        </w:trPr>
        <w:tc>
          <w:tcPr>
            <w:tcW w:w="155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B2AD1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Meios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usados na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pesquisa</w:t>
            </w:r>
          </w:p>
          <w:p w14:paraId="731681B1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color w:val="FF0000"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227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7A6779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203823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Painel de preços.</w:t>
            </w:r>
          </w:p>
        </w:tc>
        <w:tc>
          <w:tcPr>
            <w:tcW w:w="6753" w:type="dxa"/>
            <w:gridSpan w:val="8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0FE076AF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678528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Contratações similares.</w:t>
            </w:r>
          </w:p>
        </w:tc>
      </w:tr>
      <w:tr w:rsidR="00051968" w14:paraId="7AF0581A" w14:textId="77777777">
        <w:trPr>
          <w:trHeight w:val="180"/>
        </w:trPr>
        <w:tc>
          <w:tcPr>
            <w:tcW w:w="155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D8FDD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227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B350891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481773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Painel de preços.</w:t>
            </w:r>
          </w:p>
        </w:tc>
        <w:tc>
          <w:tcPr>
            <w:tcW w:w="6753" w:type="dxa"/>
            <w:gridSpan w:val="8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C96A979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821319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Fornecedores Direto.</w:t>
            </w:r>
          </w:p>
        </w:tc>
      </w:tr>
      <w:tr w:rsidR="00051968" w14:paraId="722C1B03" w14:textId="77777777">
        <w:trPr>
          <w:trHeight w:val="180"/>
        </w:trPr>
        <w:tc>
          <w:tcPr>
            <w:tcW w:w="1552" w:type="dxa"/>
            <w:vMerge/>
            <w:shd w:val="clear" w:color="auto" w:fill="FFFFFF" w:themeFill="background1"/>
            <w:vAlign w:val="center"/>
          </w:tcPr>
          <w:p w14:paraId="7170D2C8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2279" w:type="dxa"/>
            <w:gridSpan w:val="4"/>
            <w:tcBorders>
              <w:top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532DE2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799729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Simas.</w:t>
            </w:r>
          </w:p>
        </w:tc>
        <w:tc>
          <w:tcPr>
            <w:tcW w:w="6753" w:type="dxa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13E7E1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134253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Outro.</w:t>
            </w:r>
          </w:p>
          <w:p w14:paraId="30B38618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395045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Internet.</w:t>
            </w:r>
          </w:p>
        </w:tc>
      </w:tr>
      <w:tr w:rsidR="00051968" w14:paraId="20476764" w14:textId="77777777">
        <w:trPr>
          <w:trHeight w:val="1261"/>
        </w:trPr>
        <w:tc>
          <w:tcPr>
            <w:tcW w:w="1552" w:type="dxa"/>
            <w:shd w:val="clear" w:color="auto" w:fill="FFFFFF" w:themeFill="background1"/>
            <w:vAlign w:val="center"/>
          </w:tcPr>
          <w:p w14:paraId="21152932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Estimativa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de preço</w:t>
            </w:r>
          </w:p>
        </w:tc>
        <w:tc>
          <w:tcPr>
            <w:tcW w:w="9032" w:type="dxa"/>
            <w:gridSpan w:val="12"/>
            <w:tcBorders>
              <w:top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A143E" w14:textId="41F0384F" w:rsidR="00051968" w:rsidRPr="00D72AD4" w:rsidRDefault="00D72AD4">
            <w:pPr>
              <w:tabs>
                <w:tab w:val="left" w:pos="956"/>
              </w:tabs>
              <w:jc w:val="both"/>
              <w:rPr>
                <w:rFonts w:eastAsiaTheme="majorEastAsia" w:cstheme="minorHAnsi"/>
                <w:sz w:val="22"/>
                <w:szCs w:val="22"/>
              </w:rPr>
            </w:pPr>
            <w:r w:rsidRPr="00D72AD4">
              <w:rPr>
                <w:rFonts w:cstheme="minorHAnsi"/>
                <w:kern w:val="16"/>
                <w:sz w:val="22"/>
                <w:szCs w:val="22"/>
              </w:rPr>
              <w:t xml:space="preserve">Conforme valor estimado no </w:t>
            </w:r>
            <w:r w:rsidR="00843371">
              <w:rPr>
                <w:rFonts w:cstheme="minorHAnsi"/>
                <w:kern w:val="16"/>
                <w:sz w:val="22"/>
                <w:szCs w:val="22"/>
              </w:rPr>
              <w:t>T</w:t>
            </w:r>
            <w:r w:rsidRPr="00D72AD4">
              <w:rPr>
                <w:rFonts w:cstheme="minorHAnsi"/>
                <w:kern w:val="16"/>
                <w:sz w:val="22"/>
                <w:szCs w:val="22"/>
              </w:rPr>
              <w:t xml:space="preserve">ermo de </w:t>
            </w:r>
            <w:r w:rsidR="00843371">
              <w:rPr>
                <w:rFonts w:cstheme="minorHAnsi"/>
                <w:kern w:val="16"/>
                <w:sz w:val="22"/>
                <w:szCs w:val="22"/>
              </w:rPr>
              <w:t>R</w:t>
            </w:r>
            <w:r w:rsidRPr="00D72AD4">
              <w:rPr>
                <w:rFonts w:cstheme="minorHAnsi"/>
                <w:kern w:val="16"/>
                <w:sz w:val="22"/>
                <w:szCs w:val="22"/>
              </w:rPr>
              <w:t>eferência</w:t>
            </w:r>
            <w:r w:rsidR="00843371">
              <w:rPr>
                <w:rFonts w:cstheme="minorHAnsi"/>
                <w:kern w:val="16"/>
                <w:sz w:val="22"/>
                <w:szCs w:val="22"/>
              </w:rPr>
              <w:t>.</w:t>
            </w:r>
          </w:p>
        </w:tc>
      </w:tr>
      <w:tr w:rsidR="00051968" w14:paraId="7AC1C650" w14:textId="77777777">
        <w:trPr>
          <w:trHeight w:val="210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6E562B23" w14:textId="77777777" w:rsidR="00051968" w:rsidRDefault="00026A6D">
            <w:pPr>
              <w:keepNext/>
              <w:spacing w:before="80" w:after="80"/>
              <w:jc w:val="center"/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JUSTIFICATIVA PARA O PARCELAMENTO DA SOLUÇÃO</w:t>
            </w:r>
          </w:p>
        </w:tc>
      </w:tr>
      <w:tr w:rsidR="00051968" w14:paraId="4A903A2E" w14:textId="77777777">
        <w:trPr>
          <w:trHeight w:val="356"/>
        </w:trPr>
        <w:tc>
          <w:tcPr>
            <w:tcW w:w="2477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1DAC7" w14:textId="77777777" w:rsidR="00051968" w:rsidRDefault="00026A6D">
            <w:pPr>
              <w:keepNext/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A solução será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dividida em itens?</w:t>
            </w:r>
          </w:p>
        </w:tc>
        <w:tc>
          <w:tcPr>
            <w:tcW w:w="118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92FDE7" w14:textId="77777777" w:rsidR="00051968" w:rsidRDefault="00843371">
            <w:pPr>
              <w:keepNext/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7157735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  <w:p w14:paraId="0F235944" w14:textId="77777777" w:rsidR="00051968" w:rsidRDefault="00843371">
            <w:pPr>
              <w:keepNext/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740637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  <w:tc>
          <w:tcPr>
            <w:tcW w:w="101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A245114" w14:textId="77777777" w:rsidR="00051968" w:rsidRDefault="00026A6D">
            <w:pPr>
              <w:keepNext/>
              <w:spacing w:after="80"/>
              <w:ind w:left="-113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kern w:val="16"/>
                <w:sz w:val="22"/>
                <w:szCs w:val="22"/>
              </w:rPr>
              <w:t>Por quê?</w:t>
            </w:r>
          </w:p>
        </w:tc>
        <w:tc>
          <w:tcPr>
            <w:tcW w:w="26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476221" w14:textId="77777777" w:rsidR="00051968" w:rsidRDefault="00843371">
            <w:pPr>
              <w:keepNext/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944337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Objeto indivisível.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38C5B1D" w14:textId="77777777" w:rsidR="00051968" w:rsidRDefault="00843371">
            <w:pPr>
              <w:keepNext/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04051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Perda de escala.</w:t>
            </w:r>
          </w:p>
        </w:tc>
      </w:tr>
      <w:tr w:rsidR="00051968" w14:paraId="781F5BCA" w14:textId="77777777">
        <w:trPr>
          <w:trHeight w:val="354"/>
        </w:trPr>
        <w:tc>
          <w:tcPr>
            <w:tcW w:w="247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14DDF7" w14:textId="77777777" w:rsidR="00051968" w:rsidRDefault="00051968">
            <w:pPr>
              <w:keepNext/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D940BBF" w14:textId="77777777" w:rsidR="00051968" w:rsidRDefault="00051968">
            <w:pPr>
              <w:keepNext/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  <w:tc>
          <w:tcPr>
            <w:tcW w:w="1014" w:type="dxa"/>
            <w:gridSpan w:val="3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3936F03" w14:textId="77777777" w:rsidR="00051968" w:rsidRDefault="00051968">
            <w:pPr>
              <w:keepNext/>
              <w:spacing w:after="80"/>
              <w:jc w:val="center"/>
              <w:rPr>
                <w:rFonts w:cstheme="minorHAnsi"/>
                <w:b/>
                <w:bCs/>
                <w:kern w:val="16"/>
                <w:sz w:val="22"/>
                <w:szCs w:val="22"/>
              </w:rPr>
            </w:pPr>
          </w:p>
        </w:tc>
        <w:tc>
          <w:tcPr>
            <w:tcW w:w="26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A168AA6" w14:textId="77777777" w:rsidR="00051968" w:rsidRDefault="00843371">
            <w:pPr>
              <w:keepNext/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628688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Tecnicamente inviável.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D1E3DC" w14:textId="77777777" w:rsidR="00051968" w:rsidRDefault="00843371">
            <w:pPr>
              <w:keepNext/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2075848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Economicamente inviável.</w:t>
            </w:r>
          </w:p>
        </w:tc>
      </w:tr>
      <w:tr w:rsidR="00051968" w14:paraId="3D83CD11" w14:textId="77777777">
        <w:trPr>
          <w:trHeight w:val="354"/>
        </w:trPr>
        <w:tc>
          <w:tcPr>
            <w:tcW w:w="247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151BC" w14:textId="77777777" w:rsidR="00051968" w:rsidRDefault="00051968">
            <w:pPr>
              <w:keepNext/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799527" w14:textId="77777777" w:rsidR="00051968" w:rsidRDefault="00051968">
            <w:pPr>
              <w:keepNext/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  <w:tc>
          <w:tcPr>
            <w:tcW w:w="1014" w:type="dxa"/>
            <w:gridSpan w:val="3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05BDCAC" w14:textId="77777777" w:rsidR="00051968" w:rsidRDefault="00051968">
            <w:pPr>
              <w:keepNext/>
              <w:spacing w:after="80"/>
              <w:jc w:val="center"/>
              <w:rPr>
                <w:rFonts w:cstheme="minorHAnsi"/>
                <w:b/>
                <w:bCs/>
                <w:kern w:val="16"/>
                <w:sz w:val="22"/>
                <w:szCs w:val="22"/>
              </w:rPr>
            </w:pPr>
          </w:p>
        </w:tc>
        <w:tc>
          <w:tcPr>
            <w:tcW w:w="2683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F2D94B8" w14:textId="77777777" w:rsidR="00051968" w:rsidRDefault="00843371">
            <w:pPr>
              <w:keepNext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399889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Aproveitamento da</w:t>
            </w:r>
          </w:p>
          <w:p w14:paraId="62AF0F6A" w14:textId="77777777" w:rsidR="00051968" w:rsidRDefault="00026A6D">
            <w:pPr>
              <w:keepNext/>
              <w:spacing w:after="80"/>
              <w:ind w:left="283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kern w:val="16"/>
                <w:sz w:val="22"/>
                <w:szCs w:val="22"/>
              </w:rPr>
              <w:t>competitividade.</w:t>
            </w:r>
          </w:p>
        </w:tc>
        <w:tc>
          <w:tcPr>
            <w:tcW w:w="3224" w:type="dxa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70EF34AA" w14:textId="77777777" w:rsidR="00051968" w:rsidRDefault="00843371">
            <w:pPr>
              <w:keepNext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94604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Outro.</w:t>
            </w:r>
          </w:p>
          <w:p w14:paraId="23C451D3" w14:textId="77777777" w:rsidR="00051968" w:rsidRDefault="00026A6D">
            <w:pPr>
              <w:keepNext/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kern w:val="16"/>
                <w:sz w:val="22"/>
                <w:szCs w:val="22"/>
              </w:rPr>
              <w:t>Especificar</w:t>
            </w:r>
            <w:r>
              <w:rPr>
                <w:rFonts w:cstheme="minorHAnsi"/>
                <w:kern w:val="16"/>
                <w:sz w:val="22"/>
                <w:szCs w:val="22"/>
              </w:rPr>
              <w:t>: (</w:t>
            </w:r>
            <w:r>
              <w:rPr>
                <w:rFonts w:cstheme="minorHAnsi"/>
                <w:i/>
                <w:iCs/>
                <w:kern w:val="16"/>
                <w:sz w:val="22"/>
                <w:szCs w:val="22"/>
              </w:rPr>
              <w:t>Indicar o motivo</w:t>
            </w:r>
            <w:r>
              <w:rPr>
                <w:rFonts w:cstheme="minorHAnsi"/>
                <w:kern w:val="16"/>
                <w:sz w:val="22"/>
                <w:szCs w:val="22"/>
              </w:rPr>
              <w:t>).</w:t>
            </w:r>
          </w:p>
        </w:tc>
      </w:tr>
      <w:tr w:rsidR="00051968" w14:paraId="4428EA73" w14:textId="77777777">
        <w:trPr>
          <w:trHeight w:val="526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045ECE9C" w14:textId="77777777" w:rsidR="00051968" w:rsidRDefault="00026A6D">
            <w:pPr>
              <w:spacing w:before="80" w:after="80"/>
              <w:jc w:val="center"/>
              <w:rPr>
                <w:rFonts w:cstheme="minorHAnsi"/>
                <w:color w:val="FFFFFF" w:themeColor="background1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CONTRATAÇÕES CORRELATAS OU INTERDEPENDENTES</w:t>
            </w:r>
          </w:p>
        </w:tc>
      </w:tr>
      <w:tr w:rsidR="00051968" w14:paraId="3E36FF11" w14:textId="77777777">
        <w:trPr>
          <w:trHeight w:val="526"/>
        </w:trPr>
        <w:tc>
          <w:tcPr>
            <w:tcW w:w="2477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B704F5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Há contratações correlatas ou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interdependentes?</w:t>
            </w:r>
          </w:p>
        </w:tc>
        <w:tc>
          <w:tcPr>
            <w:tcW w:w="11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8461A46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55835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</w:tc>
        <w:tc>
          <w:tcPr>
            <w:tcW w:w="6921" w:type="dxa"/>
            <w:gridSpan w:val="9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46ABF3A" w14:textId="77777777" w:rsidR="00051968" w:rsidRDefault="00051968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6D6CA795" w14:textId="77777777">
        <w:trPr>
          <w:trHeight w:val="526"/>
        </w:trPr>
        <w:tc>
          <w:tcPr>
            <w:tcW w:w="247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417B3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E16C6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21275324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</w:tr>
      <w:tr w:rsidR="00051968" w14:paraId="6DC80B3B" w14:textId="77777777">
        <w:trPr>
          <w:trHeight w:val="87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7C65F07E" w14:textId="77777777" w:rsidR="00051968" w:rsidRDefault="00026A6D">
            <w:pPr>
              <w:spacing w:before="80" w:after="80"/>
              <w:jc w:val="center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ALINHAMENTO DA CONTRATAÇÃO COM O PLANEJAMENTO</w:t>
            </w:r>
          </w:p>
        </w:tc>
      </w:tr>
      <w:tr w:rsidR="00051968" w14:paraId="092D94B0" w14:textId="77777777">
        <w:trPr>
          <w:trHeight w:val="376"/>
        </w:trPr>
        <w:tc>
          <w:tcPr>
            <w:tcW w:w="2477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3C135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Há previsão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no plano de contratações anual?</w:t>
            </w:r>
          </w:p>
        </w:tc>
        <w:tc>
          <w:tcPr>
            <w:tcW w:w="11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F7E1F3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926535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</w:tc>
        <w:tc>
          <w:tcPr>
            <w:tcW w:w="6921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3FD00" w14:textId="77777777" w:rsidR="00051968" w:rsidRDefault="00051968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036EA5EE" w14:textId="77777777">
        <w:trPr>
          <w:trHeight w:val="375"/>
        </w:trPr>
        <w:tc>
          <w:tcPr>
            <w:tcW w:w="247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DD371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B95760A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0368092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  <w:tc>
          <w:tcPr>
            <w:tcW w:w="692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E04E4" w14:textId="77777777" w:rsidR="00051968" w:rsidRDefault="00026A6D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kern w:val="16"/>
                <w:sz w:val="22"/>
                <w:szCs w:val="22"/>
              </w:rPr>
              <w:t>Providências</w:t>
            </w:r>
            <w:r>
              <w:rPr>
                <w:rFonts w:cstheme="minorHAnsi"/>
                <w:kern w:val="16"/>
                <w:sz w:val="22"/>
                <w:szCs w:val="22"/>
              </w:rPr>
              <w:t xml:space="preserve">: </w:t>
            </w:r>
            <w:r>
              <w:rPr>
                <w:rFonts w:cstheme="minorHAnsi"/>
                <w:i/>
                <w:iCs/>
                <w:kern w:val="16"/>
                <w:sz w:val="22"/>
                <w:szCs w:val="22"/>
              </w:rPr>
              <w:t>O plano de contratações anual está em fase de elaboração</w:t>
            </w:r>
            <w:r>
              <w:rPr>
                <w:rFonts w:cstheme="minorHAnsi"/>
                <w:kern w:val="16"/>
                <w:sz w:val="22"/>
                <w:szCs w:val="22"/>
              </w:rPr>
              <w:t>.</w:t>
            </w:r>
          </w:p>
        </w:tc>
      </w:tr>
      <w:tr w:rsidR="00051968" w14:paraId="23613FF8" w14:textId="77777777">
        <w:trPr>
          <w:trHeight w:val="87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46E03BC1" w14:textId="77777777" w:rsidR="00051968" w:rsidRDefault="00026A6D">
            <w:pPr>
              <w:spacing w:before="80" w:after="80"/>
              <w:jc w:val="center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RESULTADOS PRETENDIDOS</w:t>
            </w:r>
          </w:p>
        </w:tc>
      </w:tr>
      <w:tr w:rsidR="00051968" w14:paraId="05D07617" w14:textId="77777777">
        <w:trPr>
          <w:trHeight w:val="450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64DFD34D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>Quais os benefícios pretendidos na contratação?</w:t>
            </w:r>
          </w:p>
        </w:tc>
        <w:tc>
          <w:tcPr>
            <w:tcW w:w="3895" w:type="dxa"/>
            <w:gridSpan w:val="8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14:paraId="79BA1260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3602032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 Manutenção do Funcionamento Administrativo</w:t>
            </w:r>
          </w:p>
          <w:p w14:paraId="725FF22B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4364001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 Serviço/Bem de consumo</w:t>
            </w:r>
          </w:p>
        </w:tc>
        <w:tc>
          <w:tcPr>
            <w:tcW w:w="4212" w:type="dxa"/>
            <w:gridSpan w:val="3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65DA6137" w14:textId="77777777" w:rsidR="00051968" w:rsidRDefault="00026A6D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kern w:val="16"/>
                <w:sz w:val="22"/>
                <w:szCs w:val="22"/>
              </w:rPr>
              <w:t>☐</w:t>
            </w:r>
            <w:r>
              <w:rPr>
                <w:rFonts w:cstheme="minorHAnsi"/>
                <w:kern w:val="16"/>
                <w:sz w:val="22"/>
                <w:szCs w:val="22"/>
              </w:rPr>
              <w:t xml:space="preserve"> Redução de Custos</w:t>
            </w:r>
          </w:p>
        </w:tc>
      </w:tr>
      <w:tr w:rsidR="00051968" w14:paraId="63BF93FA" w14:textId="77777777">
        <w:trPr>
          <w:trHeight w:val="450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294F148B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3895" w:type="dxa"/>
            <w:gridSpan w:val="8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14:paraId="59D3D736" w14:textId="77777777" w:rsidR="00051968" w:rsidRDefault="00051968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2EF40DBB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20578885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>Aproveitamento de Recursos Humanos</w:t>
            </w:r>
          </w:p>
        </w:tc>
      </w:tr>
      <w:tr w:rsidR="00051968" w14:paraId="09C1DABC" w14:textId="77777777">
        <w:trPr>
          <w:trHeight w:val="527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479CBDE1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3895" w:type="dxa"/>
            <w:gridSpan w:val="8"/>
            <w:vMerge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32D3555" w14:textId="77777777" w:rsidR="00051968" w:rsidRDefault="00051968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863DA7D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9395676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 Ganho de Eficiência</w:t>
            </w:r>
          </w:p>
        </w:tc>
      </w:tr>
      <w:tr w:rsidR="00051968" w14:paraId="57B9A8C4" w14:textId="77777777">
        <w:trPr>
          <w:trHeight w:val="527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6CF1124B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3895" w:type="dxa"/>
            <w:gridSpan w:val="8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57C9B1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366673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 Redução dos Riscos do Trabalho</w:t>
            </w:r>
          </w:p>
          <w:p w14:paraId="7DE194A4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890796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 Outro.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21055D5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820660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 Realização de Política Pública</w:t>
            </w:r>
          </w:p>
        </w:tc>
      </w:tr>
      <w:tr w:rsidR="00051968" w14:paraId="07717721" w14:textId="77777777">
        <w:trPr>
          <w:trHeight w:val="87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088C3F9F" w14:textId="77777777" w:rsidR="00051968" w:rsidRDefault="00026A6D">
            <w:pPr>
              <w:spacing w:before="80" w:after="80"/>
              <w:jc w:val="center"/>
              <w:rPr>
                <w:rFonts w:cstheme="minorHAnsi"/>
                <w:color w:val="FFFFFF" w:themeColor="background1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PROVIDÊNCIAS PENDENTES</w:t>
            </w:r>
          </w:p>
        </w:tc>
      </w:tr>
      <w:tr w:rsidR="00051968" w14:paraId="67DB48F7" w14:textId="77777777">
        <w:trPr>
          <w:trHeight w:val="833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26F3E197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Há providências pendentes para o sucesso da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contratação?</w:t>
            </w:r>
          </w:p>
        </w:tc>
        <w:tc>
          <w:tcPr>
            <w:tcW w:w="1186" w:type="dxa"/>
            <w:gridSpan w:val="2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2224F6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172972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</w:tc>
        <w:tc>
          <w:tcPr>
            <w:tcW w:w="6921" w:type="dxa"/>
            <w:gridSpan w:val="9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9F0D9AB" w14:textId="77777777" w:rsidR="00051968" w:rsidRDefault="00051968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480EE62F" w14:textId="77777777">
        <w:trPr>
          <w:trHeight w:val="832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628B0F62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8107" w:type="dxa"/>
            <w:gridSpan w:val="11"/>
            <w:tcBorders>
              <w:top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A12C6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4874088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</w:tr>
      <w:tr w:rsidR="00051968" w14:paraId="129FCE3C" w14:textId="77777777">
        <w:trPr>
          <w:trHeight w:val="87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7EA17203" w14:textId="77777777" w:rsidR="00051968" w:rsidRDefault="00026A6D">
            <w:pPr>
              <w:keepNext/>
              <w:spacing w:before="80" w:after="80"/>
              <w:jc w:val="center"/>
              <w:rPr>
                <w:rFonts w:cstheme="minorHAnsi"/>
                <w:color w:val="FFFFFF" w:themeColor="background1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IMPACTOS AMBIENTAS E MEDIDAS DE MITIGAÇÃO</w:t>
            </w:r>
          </w:p>
        </w:tc>
      </w:tr>
      <w:tr w:rsidR="00051968" w14:paraId="2AD2EDDB" w14:textId="77777777">
        <w:trPr>
          <w:trHeight w:val="219"/>
        </w:trPr>
        <w:tc>
          <w:tcPr>
            <w:tcW w:w="2477" w:type="dxa"/>
            <w:gridSpan w:val="2"/>
            <w:vMerge w:val="restart"/>
            <w:shd w:val="clear" w:color="auto" w:fill="FFFFFF" w:themeFill="background1"/>
            <w:vAlign w:val="center"/>
          </w:tcPr>
          <w:p w14:paraId="17B79211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Há previsão de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impacto ambiental na contratação?</w:t>
            </w:r>
          </w:p>
        </w:tc>
        <w:tc>
          <w:tcPr>
            <w:tcW w:w="1186" w:type="dxa"/>
            <w:gridSpan w:val="2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14:paraId="786B477A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74056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  <w:p w14:paraId="46A20117" w14:textId="77777777" w:rsidR="00051968" w:rsidRDefault="00843371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803376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MS Gothic" w:eastAsia="MS Gothic" w:hAnsi="MS Gothic" w:cstheme="minorHAnsi" w:hint="eastAsia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  <w:tc>
          <w:tcPr>
            <w:tcW w:w="6921" w:type="dxa"/>
            <w:gridSpan w:val="9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010AD3D" w14:textId="77777777" w:rsidR="00051968" w:rsidRDefault="00051968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309D2CFC" w14:textId="77777777">
        <w:trPr>
          <w:trHeight w:val="219"/>
        </w:trPr>
        <w:tc>
          <w:tcPr>
            <w:tcW w:w="2477" w:type="dxa"/>
            <w:gridSpan w:val="2"/>
            <w:vMerge/>
            <w:shd w:val="clear" w:color="auto" w:fill="FFFFFF" w:themeFill="background1"/>
            <w:vAlign w:val="center"/>
          </w:tcPr>
          <w:p w14:paraId="78FBA539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14:paraId="68FE8486" w14:textId="77777777" w:rsidR="00051968" w:rsidRDefault="00051968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  <w:tc>
          <w:tcPr>
            <w:tcW w:w="6921" w:type="dxa"/>
            <w:gridSpan w:val="9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072EFC99" w14:textId="77777777" w:rsidR="00051968" w:rsidRDefault="00051968">
            <w:pPr>
              <w:spacing w:before="80"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</w:p>
        </w:tc>
      </w:tr>
      <w:tr w:rsidR="00051968" w14:paraId="066B96C4" w14:textId="77777777">
        <w:trPr>
          <w:trHeight w:val="526"/>
        </w:trPr>
        <w:tc>
          <w:tcPr>
            <w:tcW w:w="10584" w:type="dxa"/>
            <w:gridSpan w:val="13"/>
            <w:shd w:val="clear" w:color="auto" w:fill="FFFFFF" w:themeFill="background1"/>
            <w:vAlign w:val="center"/>
          </w:tcPr>
          <w:p w14:paraId="18D38A41" w14:textId="77777777" w:rsidR="00051968" w:rsidRDefault="00026A6D">
            <w:pPr>
              <w:spacing w:before="80" w:after="80"/>
              <w:jc w:val="center"/>
              <w:rPr>
                <w:rFonts w:cstheme="minorHAnsi"/>
                <w:color w:val="FFFFFF" w:themeColor="background1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bCs/>
                <w:spacing w:val="8"/>
                <w:kern w:val="16"/>
                <w:sz w:val="22"/>
                <w:szCs w:val="22"/>
              </w:rPr>
              <w:t>CONCLUSÃO</w:t>
            </w:r>
          </w:p>
        </w:tc>
      </w:tr>
      <w:tr w:rsidR="00051968" w14:paraId="72C16CFB" w14:textId="77777777">
        <w:trPr>
          <w:trHeight w:val="60"/>
        </w:trPr>
        <w:tc>
          <w:tcPr>
            <w:tcW w:w="5239" w:type="dxa"/>
            <w:gridSpan w:val="8"/>
            <w:vMerge w:val="restart"/>
            <w:shd w:val="clear" w:color="auto" w:fill="FFFFFF" w:themeFill="background1"/>
            <w:vAlign w:val="center"/>
          </w:tcPr>
          <w:p w14:paraId="688384B0" w14:textId="77777777" w:rsidR="00051968" w:rsidRDefault="00026A6D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t xml:space="preserve">A contratação possui viabilidade </w:t>
            </w:r>
            <w:r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  <w:br/>
              <w:t>técnica, socioeconômica e ambiental?</w:t>
            </w:r>
          </w:p>
        </w:tc>
        <w:tc>
          <w:tcPr>
            <w:tcW w:w="5345" w:type="dxa"/>
            <w:gridSpan w:val="5"/>
            <w:tcBorders>
              <w:bottom w:val="nil"/>
            </w:tcBorders>
            <w:shd w:val="clear" w:color="auto" w:fill="FFFFFF" w:themeFill="background1"/>
            <w:vAlign w:val="center"/>
          </w:tcPr>
          <w:p w14:paraId="18864994" w14:textId="77777777" w:rsidR="00051968" w:rsidRDefault="00843371">
            <w:pPr>
              <w:spacing w:after="80"/>
              <w:jc w:val="both"/>
              <w:rPr>
                <w:rFonts w:cstheme="minorHAnsi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-116045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☒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Sim.</w:t>
            </w:r>
          </w:p>
        </w:tc>
      </w:tr>
      <w:tr w:rsidR="00051968" w14:paraId="01C2DD11" w14:textId="77777777">
        <w:trPr>
          <w:trHeight w:val="60"/>
        </w:trPr>
        <w:tc>
          <w:tcPr>
            <w:tcW w:w="5239" w:type="dxa"/>
            <w:gridSpan w:val="8"/>
            <w:vMerge/>
            <w:shd w:val="clear" w:color="auto" w:fill="FFFFFF" w:themeFill="background1"/>
            <w:vAlign w:val="center"/>
          </w:tcPr>
          <w:p w14:paraId="017EDE8F" w14:textId="77777777" w:rsidR="00051968" w:rsidRDefault="00051968">
            <w:pPr>
              <w:spacing w:before="80" w:after="80"/>
              <w:jc w:val="right"/>
              <w:rPr>
                <w:rFonts w:cstheme="minorHAnsi"/>
                <w:b/>
                <w:smallCaps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5345" w:type="dxa"/>
            <w:gridSpan w:val="5"/>
            <w:tcBorders>
              <w:top w:val="nil"/>
            </w:tcBorders>
            <w:shd w:val="clear" w:color="auto" w:fill="FFFFFF" w:themeFill="background1"/>
            <w:vAlign w:val="center"/>
          </w:tcPr>
          <w:p w14:paraId="7B2CD3B6" w14:textId="77777777" w:rsidR="00051968" w:rsidRDefault="00843371">
            <w:pPr>
              <w:spacing w:after="80"/>
              <w:jc w:val="both"/>
              <w:rPr>
                <w:rFonts w:ascii="Segoe UI Symbol" w:eastAsia="MS Gothic" w:hAnsi="Segoe UI Symbol" w:cs="Segoe UI Symbol"/>
                <w:kern w:val="16"/>
                <w:sz w:val="22"/>
                <w:szCs w:val="22"/>
              </w:rPr>
            </w:pPr>
            <w:sdt>
              <w:sdtPr>
                <w:rPr>
                  <w:rFonts w:cstheme="minorHAnsi"/>
                  <w:kern w:val="16"/>
                  <w:sz w:val="22"/>
                  <w:szCs w:val="22"/>
                </w:rPr>
                <w:id w:val="452446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A6D">
                  <w:rPr>
                    <w:rFonts w:ascii="Segoe UI Symbol" w:eastAsia="MS Gothic" w:hAnsi="Segoe UI Symbol" w:cs="Segoe UI Symbol"/>
                    <w:kern w:val="16"/>
                    <w:sz w:val="22"/>
                    <w:szCs w:val="22"/>
                  </w:rPr>
                  <w:t>☐</w:t>
                </w:r>
              </w:sdtContent>
            </w:sdt>
            <w:r w:rsidR="00026A6D">
              <w:rPr>
                <w:rFonts w:cstheme="minorHAnsi"/>
                <w:kern w:val="16"/>
                <w:sz w:val="22"/>
                <w:szCs w:val="22"/>
              </w:rPr>
              <w:t xml:space="preserve"> Não.</w:t>
            </w:r>
          </w:p>
        </w:tc>
      </w:tr>
    </w:tbl>
    <w:p w14:paraId="2BA77C11" w14:textId="51F72A60" w:rsidR="00051968" w:rsidRDefault="00026A6D">
      <w:r>
        <w:rPr>
          <w:rFonts w:cstheme="minorHAnsi"/>
          <w:kern w:val="16"/>
          <w:sz w:val="22"/>
          <w:szCs w:val="22"/>
        </w:rPr>
        <w:br w:type="textWrapping" w:clear="all"/>
      </w:r>
    </w:p>
    <w:p w14:paraId="534F5611" w14:textId="77777777" w:rsidR="00051968" w:rsidRDefault="00051968"/>
    <w:p w14:paraId="25A5BC5E" w14:textId="77777777" w:rsidR="00051968" w:rsidRDefault="00051968"/>
    <w:p w14:paraId="0AD35B7A" w14:textId="77777777" w:rsidR="00051968" w:rsidRDefault="00051968">
      <w:pPr>
        <w:spacing w:before="200" w:after="200"/>
        <w:rPr>
          <w:rFonts w:cstheme="minorHAnsi"/>
          <w:kern w:val="16"/>
          <w:sz w:val="22"/>
          <w:szCs w:val="22"/>
        </w:rPr>
      </w:pPr>
    </w:p>
    <w:sectPr w:rsidR="00051968">
      <w:headerReference w:type="default" r:id="rId7"/>
      <w:pgSz w:w="11900" w:h="16840"/>
      <w:pgMar w:top="1701" w:right="709" w:bottom="1134" w:left="709" w:header="567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D7934" w14:textId="77777777" w:rsidR="00051968" w:rsidRDefault="00026A6D">
      <w:r>
        <w:separator/>
      </w:r>
    </w:p>
  </w:endnote>
  <w:endnote w:type="continuationSeparator" w:id="0">
    <w:p w14:paraId="08CD2421" w14:textId="77777777" w:rsidR="00051968" w:rsidRDefault="0002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93CBA" w14:textId="77777777" w:rsidR="00051968" w:rsidRDefault="00026A6D">
      <w:r>
        <w:separator/>
      </w:r>
    </w:p>
  </w:footnote>
  <w:footnote w:type="continuationSeparator" w:id="0">
    <w:p w14:paraId="52ABBFDA" w14:textId="77777777" w:rsidR="00051968" w:rsidRDefault="00026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63B8" w14:textId="1904CF17" w:rsidR="00051968" w:rsidRPr="0006756A" w:rsidRDefault="0006756A" w:rsidP="0006756A">
    <w:pPr>
      <w:pStyle w:val="Cabealho"/>
      <w:tabs>
        <w:tab w:val="clear" w:pos="8504"/>
        <w:tab w:val="left" w:pos="7095"/>
      </w:tabs>
    </w:pPr>
    <w:r>
      <w:rPr>
        <w:rFonts w:ascii="Times New Roman" w:hAnsi="Times New Roman" w:cs="Times New Roman"/>
        <w:noProof/>
        <w:lang w:eastAsia="pt-BR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4C2500E5" wp14:editId="2086BC18">
              <wp:simplePos x="0" y="0"/>
              <wp:positionH relativeFrom="column">
                <wp:posOffset>4381500</wp:posOffset>
              </wp:positionH>
              <wp:positionV relativeFrom="paragraph">
                <wp:posOffset>-182880</wp:posOffset>
              </wp:positionV>
              <wp:extent cx="2148205" cy="876935"/>
              <wp:effectExtent l="0" t="0" r="23495" b="18415"/>
              <wp:wrapNone/>
              <wp:docPr id="209298402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A02FFA" w14:textId="77777777" w:rsidR="0006756A" w:rsidRDefault="0006756A" w:rsidP="0006756A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65D5B0C" w14:textId="5E147A45" w:rsidR="0006756A" w:rsidRDefault="0006756A" w:rsidP="0006756A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FC7A3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8908/2024</w:t>
                          </w:r>
                        </w:p>
                        <w:p w14:paraId="167A8AF1" w14:textId="77777777" w:rsidR="0006756A" w:rsidRDefault="0006756A" w:rsidP="0006756A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Fls.:_______</w:t>
                          </w:r>
                        </w:p>
                        <w:p w14:paraId="76310023" w14:textId="77777777" w:rsidR="0006756A" w:rsidRDefault="0006756A" w:rsidP="0006756A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 ______________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2500E5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45pt;margin-top:-14.4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">
              <v:textbox>
                <w:txbxContent>
                  <w:p w14:paraId="42A02FFA" w14:textId="77777777" w:rsidR="0006756A" w:rsidRDefault="0006756A" w:rsidP="0006756A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65D5B0C" w14:textId="5E147A45" w:rsidR="0006756A" w:rsidRDefault="0006756A" w:rsidP="0006756A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FC7A38">
                      <w:rPr>
                        <w:rFonts w:ascii="Arial" w:hAnsi="Arial" w:cs="Arial"/>
                        <w:sz w:val="18"/>
                        <w:szCs w:val="18"/>
                      </w:rPr>
                      <w:t>8908/2024</w:t>
                    </w:r>
                  </w:p>
                  <w:p w14:paraId="167A8AF1" w14:textId="77777777" w:rsidR="0006756A" w:rsidRDefault="0006756A" w:rsidP="0006756A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Fls.:_______</w:t>
                    </w:r>
                  </w:p>
                  <w:p w14:paraId="76310023" w14:textId="77777777" w:rsidR="0006756A" w:rsidRDefault="0006756A" w:rsidP="0006756A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Rubrica: ______________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3880D77E" wp14:editId="41D7CD3F">
          <wp:extent cx="3819525" cy="828040"/>
          <wp:effectExtent l="0" t="0" r="9525" b="0"/>
          <wp:docPr id="846781351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781351" name="Imagem 2" descr="Texto&#10;&#10;Descrição gerada automaticamente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22B32"/>
    <w:multiLevelType w:val="multilevel"/>
    <w:tmpl w:val="0DA22B3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7F572F"/>
    <w:multiLevelType w:val="multilevel"/>
    <w:tmpl w:val="717F572F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9C1550"/>
    <w:multiLevelType w:val="multilevel"/>
    <w:tmpl w:val="799C155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552227">
    <w:abstractNumId w:val="1"/>
  </w:num>
  <w:num w:numId="2" w16cid:durableId="902133296">
    <w:abstractNumId w:val="2"/>
  </w:num>
  <w:num w:numId="3" w16cid:durableId="1972862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127"/>
    <w:rsid w:val="000170FC"/>
    <w:rsid w:val="00026A6D"/>
    <w:rsid w:val="00051968"/>
    <w:rsid w:val="00060594"/>
    <w:rsid w:val="0006756A"/>
    <w:rsid w:val="000A1E58"/>
    <w:rsid w:val="000A300F"/>
    <w:rsid w:val="000A7B1C"/>
    <w:rsid w:val="000B51AC"/>
    <w:rsid w:val="000C71C0"/>
    <w:rsid w:val="000D2C83"/>
    <w:rsid w:val="00112774"/>
    <w:rsid w:val="001311B7"/>
    <w:rsid w:val="00162B92"/>
    <w:rsid w:val="00170E7A"/>
    <w:rsid w:val="0019559F"/>
    <w:rsid w:val="001B5A99"/>
    <w:rsid w:val="001D0DF9"/>
    <w:rsid w:val="001D7843"/>
    <w:rsid w:val="00215E89"/>
    <w:rsid w:val="002235EB"/>
    <w:rsid w:val="00251F93"/>
    <w:rsid w:val="00254540"/>
    <w:rsid w:val="00264FDA"/>
    <w:rsid w:val="002D1306"/>
    <w:rsid w:val="002E5BB3"/>
    <w:rsid w:val="00325177"/>
    <w:rsid w:val="0035194D"/>
    <w:rsid w:val="00356032"/>
    <w:rsid w:val="003C7A2D"/>
    <w:rsid w:val="00434370"/>
    <w:rsid w:val="004F2631"/>
    <w:rsid w:val="00513712"/>
    <w:rsid w:val="0051372B"/>
    <w:rsid w:val="00527862"/>
    <w:rsid w:val="00570127"/>
    <w:rsid w:val="00570D63"/>
    <w:rsid w:val="005B2FFB"/>
    <w:rsid w:val="005D2D2E"/>
    <w:rsid w:val="005E0A93"/>
    <w:rsid w:val="00605530"/>
    <w:rsid w:val="00614DBB"/>
    <w:rsid w:val="00624330"/>
    <w:rsid w:val="00656D1F"/>
    <w:rsid w:val="00681BDF"/>
    <w:rsid w:val="006864A1"/>
    <w:rsid w:val="006B27B9"/>
    <w:rsid w:val="006C14E4"/>
    <w:rsid w:val="006E59B0"/>
    <w:rsid w:val="006F4428"/>
    <w:rsid w:val="007171FC"/>
    <w:rsid w:val="007471AE"/>
    <w:rsid w:val="00753AE0"/>
    <w:rsid w:val="00770C06"/>
    <w:rsid w:val="007A2855"/>
    <w:rsid w:val="007A6AF8"/>
    <w:rsid w:val="007C4BE8"/>
    <w:rsid w:val="008228C2"/>
    <w:rsid w:val="008329FD"/>
    <w:rsid w:val="00843371"/>
    <w:rsid w:val="008666A3"/>
    <w:rsid w:val="00884B51"/>
    <w:rsid w:val="008A3F5C"/>
    <w:rsid w:val="008B7550"/>
    <w:rsid w:val="008C6BA5"/>
    <w:rsid w:val="008F7567"/>
    <w:rsid w:val="00900072"/>
    <w:rsid w:val="0090330D"/>
    <w:rsid w:val="00950373"/>
    <w:rsid w:val="00954A70"/>
    <w:rsid w:val="00986C29"/>
    <w:rsid w:val="009A2FDB"/>
    <w:rsid w:val="009C5D3F"/>
    <w:rsid w:val="009D4451"/>
    <w:rsid w:val="00A954DC"/>
    <w:rsid w:val="00AA5EA1"/>
    <w:rsid w:val="00AB0D80"/>
    <w:rsid w:val="00B05FB7"/>
    <w:rsid w:val="00B31E41"/>
    <w:rsid w:val="00B4317B"/>
    <w:rsid w:val="00B90AAE"/>
    <w:rsid w:val="00B90F75"/>
    <w:rsid w:val="00BD6D73"/>
    <w:rsid w:val="00C14CF7"/>
    <w:rsid w:val="00C212B6"/>
    <w:rsid w:val="00C52A92"/>
    <w:rsid w:val="00CB36D8"/>
    <w:rsid w:val="00CD16B4"/>
    <w:rsid w:val="00CF0F84"/>
    <w:rsid w:val="00D01174"/>
    <w:rsid w:val="00D15C7C"/>
    <w:rsid w:val="00D25BF7"/>
    <w:rsid w:val="00D27234"/>
    <w:rsid w:val="00D72AD4"/>
    <w:rsid w:val="00D74FB9"/>
    <w:rsid w:val="00DB0D14"/>
    <w:rsid w:val="00DB16B0"/>
    <w:rsid w:val="00DD0617"/>
    <w:rsid w:val="00E02200"/>
    <w:rsid w:val="00E20A93"/>
    <w:rsid w:val="00E46192"/>
    <w:rsid w:val="00E76D48"/>
    <w:rsid w:val="00E91835"/>
    <w:rsid w:val="00EA02CA"/>
    <w:rsid w:val="00EA636E"/>
    <w:rsid w:val="00EC5A0B"/>
    <w:rsid w:val="00ED32C8"/>
    <w:rsid w:val="00ED5448"/>
    <w:rsid w:val="00EE0127"/>
    <w:rsid w:val="00EE76F3"/>
    <w:rsid w:val="00EF13BD"/>
    <w:rsid w:val="00F25A53"/>
    <w:rsid w:val="00F523E4"/>
    <w:rsid w:val="00F70A26"/>
    <w:rsid w:val="00F8769F"/>
    <w:rsid w:val="00FC7A38"/>
    <w:rsid w:val="00FD003C"/>
    <w:rsid w:val="00FD7BFC"/>
    <w:rsid w:val="4307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3C191F"/>
  <w15:docId w15:val="{D9A5B976-EA5F-4AA9-8B79-149E9B71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uiPriority w:val="3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qFormat/>
    <w:rPr>
      <w:kern w:val="0"/>
      <w:sz w:val="24"/>
      <w:szCs w:val="24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Pr>
      <w:kern w:val="0"/>
      <w:sz w:val="24"/>
      <w:szCs w:val="24"/>
      <w14:ligatures w14:val="none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1312</Words>
  <Characters>7088</Characters>
  <Application>Microsoft Office Word</Application>
  <DocSecurity>0</DocSecurity>
  <Lines>59</Lines>
  <Paragraphs>16</Paragraphs>
  <ScaleCrop>false</ScaleCrop>
  <Company/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 Brasil Equipamentos e Serviços</dc:creator>
  <cp:lastModifiedBy>Ana Claudia Rodrigues Santana</cp:lastModifiedBy>
  <cp:revision>38</cp:revision>
  <cp:lastPrinted>2025-09-24T17:23:00Z</cp:lastPrinted>
  <dcterms:created xsi:type="dcterms:W3CDTF">2025-08-18T19:55:00Z</dcterms:created>
  <dcterms:modified xsi:type="dcterms:W3CDTF">2026-01-07T13:00:00Z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1046-12.9.0.21549</vt:lpwstr>
  </property>
  <property fmtid="{D5CDD505-2E9C-101B-9397-08002B2CF9AE}" pid="3" name="ICV">
    <vt:lpwstr>DD7D35AAA40143CE90D65FB2FD65A821_13</vt:lpwstr>
  </property>
</Properties>
</file>